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7E2D" w14:textId="77777777" w:rsidR="00272288" w:rsidRDefault="00272288" w:rsidP="00272288">
      <w:pPr>
        <w:pStyle w:val="1"/>
        <w:rPr>
          <w:rFonts w:eastAsia="Lucida Sans Unicode"/>
          <w:lang w:val="ru-RU"/>
        </w:rPr>
      </w:pPr>
      <w:r w:rsidRPr="001210B9">
        <w:object w:dxaOrig="15" w:dyaOrig="15" w14:anchorId="59DF4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4" o:title=""/>
          </v:shape>
          <o:OLEObject Type="Embed" ProgID="opendocument.WriterDocument.1" ShapeID="_x0000_i1025" DrawAspect="Content" ObjectID="_1847005225" r:id="rId5"/>
        </w:object>
      </w:r>
    </w:p>
    <w:p w14:paraId="072965FC" w14:textId="77777777" w:rsidR="00272288" w:rsidRDefault="00272288" w:rsidP="00272288">
      <w:pPr>
        <w:pStyle w:val="Standard"/>
        <w:jc w:val="center"/>
        <w:rPr>
          <w:sz w:val="28"/>
          <w:lang w:val="ru-RU"/>
        </w:rPr>
      </w:pPr>
      <w:r w:rsidRPr="00272288">
        <w:rPr>
          <w:sz w:val="28"/>
          <w:lang w:val="ru-RU"/>
        </w:rPr>
        <w:t>ООО «СТОМАТОЛОГИЯ НА ГАГАРИНА»</w:t>
      </w:r>
    </w:p>
    <w:p w14:paraId="3489364C" w14:textId="67E55F9A" w:rsidR="003E5FDF" w:rsidRDefault="00272288" w:rsidP="003E5FDF">
      <w:pPr>
        <w:pStyle w:val="Standard"/>
        <w:rPr>
          <w:sz w:val="28"/>
          <w:lang w:val="ru-RU"/>
        </w:rPr>
      </w:pPr>
      <w:r>
        <w:rPr>
          <w:sz w:val="28"/>
          <w:lang w:val="ru-RU"/>
        </w:rPr>
        <w:t xml:space="preserve">г. Краснодар                                                                                  </w:t>
      </w:r>
      <w:r w:rsidR="003E5FDF">
        <w:rPr>
          <w:sz w:val="28"/>
          <w:lang w:val="ru-RU"/>
        </w:rPr>
        <w:t>2</w:t>
      </w:r>
      <w:r w:rsidR="00C33C64">
        <w:rPr>
          <w:sz w:val="28"/>
          <w:lang w:val="ru-RU"/>
        </w:rPr>
        <w:t>1</w:t>
      </w:r>
      <w:r w:rsidR="003E5FDF">
        <w:rPr>
          <w:sz w:val="28"/>
          <w:lang w:val="ru-RU"/>
        </w:rPr>
        <w:t>.05.</w:t>
      </w:r>
      <w:r>
        <w:rPr>
          <w:sz w:val="28"/>
          <w:lang w:val="ru-RU"/>
        </w:rPr>
        <w:t>20</w:t>
      </w:r>
      <w:r w:rsidR="003B3AA4">
        <w:rPr>
          <w:sz w:val="28"/>
          <w:lang w:val="ru-RU"/>
        </w:rPr>
        <w:t>2</w:t>
      </w:r>
      <w:r w:rsidR="003E5FDF">
        <w:rPr>
          <w:sz w:val="28"/>
          <w:lang w:val="ru-RU"/>
        </w:rPr>
        <w:t>6 г.</w:t>
      </w:r>
    </w:p>
    <w:p w14:paraId="177476D3" w14:textId="66ADE1FC" w:rsidR="003E5FDF" w:rsidRPr="00C16DC0" w:rsidRDefault="00C16DC0" w:rsidP="003E5FDF">
      <w:pPr>
        <w:jc w:val="center"/>
        <w:rPr>
          <w:rFonts w:eastAsiaTheme="minorHAnsi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cs="Times New Roman"/>
          <w:color w:val="000000"/>
          <w:sz w:val="28"/>
          <w:szCs w:val="28"/>
          <w:lang w:val="ru-RU" w:eastAsia="ru-RU"/>
        </w:rPr>
        <w:t>Утвердить а</w:t>
      </w:r>
      <w:r w:rsidRPr="00C16DC0">
        <w:rPr>
          <w:rFonts w:cs="Times New Roman"/>
          <w:color w:val="000000"/>
          <w:sz w:val="28"/>
          <w:szCs w:val="28"/>
          <w:lang w:eastAsia="ru-RU"/>
        </w:rPr>
        <w:t>кции и специальные предложения</w:t>
      </w:r>
      <w:r w:rsidRPr="00C16DC0">
        <w:rPr>
          <w:rFonts w:cs="Times New Roman"/>
          <w:color w:val="000000" w:themeColor="text1"/>
          <w:sz w:val="28"/>
          <w:szCs w:val="28"/>
          <w:lang w:eastAsia="ru-RU"/>
        </w:rPr>
        <w:t xml:space="preserve"> для подписчиков социальных сетей</w:t>
      </w:r>
      <w:r w:rsidRPr="00C16DC0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 w:rsidRPr="00C16DC0">
        <w:rPr>
          <w:rFonts w:cs="Times New Roman"/>
          <w:color w:val="000000"/>
          <w:sz w:val="28"/>
          <w:szCs w:val="28"/>
          <w:lang w:val="ru-RU" w:eastAsia="ru-RU"/>
        </w:rPr>
        <w:t xml:space="preserve"> </w:t>
      </w:r>
      <w:r w:rsidR="003E5FDF" w:rsidRPr="00C16DC0">
        <w:rPr>
          <w:sz w:val="28"/>
          <w:lang w:val="ru-RU"/>
        </w:rPr>
        <w:t>на терапевтические и ортопедические работы</w:t>
      </w:r>
      <w:r w:rsidRPr="00C16DC0">
        <w:rPr>
          <w:sz w:val="28"/>
          <w:lang w:val="ru-RU"/>
        </w:rPr>
        <w:t xml:space="preserve"> </w:t>
      </w:r>
      <w:r w:rsidRPr="00C16DC0">
        <w:rPr>
          <w:rFonts w:cs="Times New Roman"/>
          <w:color w:val="000000"/>
          <w:sz w:val="28"/>
          <w:szCs w:val="28"/>
          <w:lang w:eastAsia="ru-RU"/>
        </w:rPr>
        <w:t>к прейскуранту</w:t>
      </w:r>
      <w:r w:rsidRPr="00C16DC0">
        <w:rPr>
          <w:rFonts w:cs="Times New Roman"/>
          <w:color w:val="000000"/>
          <w:sz w:val="28"/>
          <w:szCs w:val="28"/>
          <w:lang w:val="ru-RU" w:eastAsia="ru-RU"/>
        </w:rPr>
        <w:t xml:space="preserve"> </w:t>
      </w:r>
      <w:r w:rsidR="003E5FDF" w:rsidRPr="00C16DC0">
        <w:rPr>
          <w:rFonts w:cs="Times New Roman"/>
          <w:color w:val="000000"/>
          <w:sz w:val="28"/>
          <w:szCs w:val="28"/>
          <w:lang w:val="ru-RU" w:eastAsia="ru-RU"/>
        </w:rPr>
        <w:t>от 2</w:t>
      </w:r>
      <w:r w:rsidR="00336582">
        <w:rPr>
          <w:rFonts w:cs="Times New Roman"/>
          <w:color w:val="000000"/>
          <w:sz w:val="28"/>
          <w:szCs w:val="28"/>
          <w:lang w:val="ru-RU" w:eastAsia="ru-RU"/>
        </w:rPr>
        <w:t>1</w:t>
      </w:r>
      <w:r w:rsidR="003E5FDF" w:rsidRPr="00C16DC0">
        <w:rPr>
          <w:rFonts w:cs="Times New Roman"/>
          <w:color w:val="000000"/>
          <w:sz w:val="28"/>
          <w:szCs w:val="28"/>
          <w:lang w:val="ru-RU" w:eastAsia="ru-RU"/>
        </w:rPr>
        <w:t>.05.2026г</w:t>
      </w:r>
    </w:p>
    <w:p w14:paraId="69FF3239" w14:textId="1D82DCED" w:rsidR="003E5FDF" w:rsidRPr="003E5FDF" w:rsidRDefault="003E5FDF" w:rsidP="003E5FDF">
      <w:pPr>
        <w:jc w:val="center"/>
        <w:rPr>
          <w:rFonts w:cs="Times New Roman"/>
          <w:b/>
          <w:bCs/>
          <w:color w:val="000000"/>
          <w:sz w:val="28"/>
          <w:szCs w:val="28"/>
          <w:lang w:val="ru-RU" w:eastAsia="ru-RU"/>
        </w:rPr>
      </w:pPr>
      <w:r w:rsidRPr="00C16DC0">
        <w:rPr>
          <w:rFonts w:cs="Times New Roman"/>
          <w:color w:val="000000"/>
          <w:sz w:val="28"/>
          <w:szCs w:val="28"/>
          <w:lang w:eastAsia="ru-RU"/>
        </w:rPr>
        <w:t>Действу</w:t>
      </w:r>
      <w:r w:rsidR="00C16DC0">
        <w:rPr>
          <w:rFonts w:cs="Times New Roman"/>
          <w:color w:val="000000"/>
          <w:sz w:val="28"/>
          <w:szCs w:val="28"/>
          <w:lang w:val="ru-RU" w:eastAsia="ru-RU"/>
        </w:rPr>
        <w:t>ю</w:t>
      </w:r>
      <w:r w:rsidRPr="00C16DC0">
        <w:rPr>
          <w:rFonts w:cs="Times New Roman"/>
          <w:color w:val="000000"/>
          <w:sz w:val="28"/>
          <w:szCs w:val="28"/>
          <w:lang w:eastAsia="ru-RU"/>
        </w:rPr>
        <w:t xml:space="preserve">т с </w:t>
      </w:r>
      <w:r w:rsidRPr="00C16DC0">
        <w:rPr>
          <w:rFonts w:cs="Times New Roman"/>
          <w:color w:val="000000"/>
          <w:sz w:val="28"/>
          <w:szCs w:val="28"/>
          <w:lang w:val="ru-RU" w:eastAsia="ru-RU"/>
        </w:rPr>
        <w:t>2</w:t>
      </w:r>
      <w:r w:rsidR="00C33C64">
        <w:rPr>
          <w:rFonts w:cs="Times New Roman"/>
          <w:color w:val="000000"/>
          <w:sz w:val="28"/>
          <w:szCs w:val="28"/>
          <w:lang w:val="ru-RU" w:eastAsia="ru-RU"/>
        </w:rPr>
        <w:t>1</w:t>
      </w:r>
      <w:r w:rsidRPr="00C16DC0">
        <w:rPr>
          <w:rFonts w:cs="Times New Roman"/>
          <w:color w:val="000000"/>
          <w:sz w:val="28"/>
          <w:szCs w:val="28"/>
          <w:lang w:eastAsia="ru-RU"/>
        </w:rPr>
        <w:t>.0</w:t>
      </w:r>
      <w:r w:rsidRPr="00C16DC0">
        <w:rPr>
          <w:rFonts w:cs="Times New Roman"/>
          <w:color w:val="000000"/>
          <w:sz w:val="28"/>
          <w:szCs w:val="28"/>
          <w:lang w:val="ru-RU" w:eastAsia="ru-RU"/>
        </w:rPr>
        <w:t>5</w:t>
      </w:r>
      <w:r w:rsidRPr="00C16DC0">
        <w:rPr>
          <w:rFonts w:cs="Times New Roman"/>
          <w:color w:val="000000"/>
          <w:sz w:val="28"/>
          <w:szCs w:val="28"/>
          <w:lang w:eastAsia="ru-RU"/>
        </w:rPr>
        <w:t>.2026 по 31.12.2026</w:t>
      </w:r>
      <w:r w:rsidRPr="00C16DC0">
        <w:rPr>
          <w:rFonts w:cs="Times New Roman"/>
          <w:color w:val="000000"/>
          <w:sz w:val="28"/>
          <w:szCs w:val="28"/>
          <w:lang w:val="ru-RU" w:eastAsia="ru-RU"/>
        </w:rPr>
        <w:t xml:space="preserve"> </w:t>
      </w:r>
      <w:r w:rsidRPr="00C16DC0">
        <w:rPr>
          <w:sz w:val="28"/>
          <w:lang w:val="ru-RU"/>
        </w:rPr>
        <w:t xml:space="preserve">в  ООО «Стоматология на Гагарина»  </w:t>
      </w:r>
    </w:p>
    <w:tbl>
      <w:tblPr>
        <w:tblStyle w:val="a5"/>
        <w:tblW w:w="102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95"/>
        <w:gridCol w:w="1701"/>
      </w:tblGrid>
      <w:tr w:rsidR="003E5FDF" w:rsidRPr="003E5FDF" w14:paraId="594EB9FF" w14:textId="77777777" w:rsidTr="00C16DC0">
        <w:trPr>
          <w:trHeight w:val="332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B009" w14:textId="77777777" w:rsidR="003E5FDF" w:rsidRPr="003E5FDF" w:rsidRDefault="003E5FDF" w:rsidP="003E5FDF">
            <w:pPr>
              <w:ind w:left="80" w:right="8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48BA" w14:textId="77777777" w:rsidR="003E5FDF" w:rsidRPr="003E5FDF" w:rsidRDefault="003E5FDF" w:rsidP="003E5FDF">
            <w:pPr>
              <w:ind w:left="80" w:right="8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3E5FDF" w:rsidRPr="003E5FDF" w14:paraId="238FDFFF" w14:textId="77777777" w:rsidTr="00C16DC0">
        <w:trPr>
          <w:trHeight w:val="525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4ED8" w14:textId="77777777" w:rsidR="003E5FDF" w:rsidRPr="003E5FDF" w:rsidRDefault="003E5FDF" w:rsidP="003E5FDF">
            <w:pPr>
              <w:ind w:left="80" w:right="8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Hlk155715716"/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Перечень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7AD3" w14:textId="77777777" w:rsidR="003E5FDF" w:rsidRPr="003E5FDF" w:rsidRDefault="003E5FDF" w:rsidP="003E5FDF">
            <w:pPr>
              <w:ind w:left="80" w:right="80"/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Цена, руб.</w:t>
            </w:r>
          </w:p>
        </w:tc>
        <w:bookmarkEnd w:id="0"/>
      </w:tr>
      <w:tr w:rsidR="003E5FDF" w:rsidRPr="003E5FDF" w14:paraId="111D9AE2" w14:textId="77777777" w:rsidTr="00C16DC0">
        <w:trPr>
          <w:trHeight w:val="499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C477" w14:textId="77777777" w:rsidR="003E5FDF" w:rsidRPr="003E5FDF" w:rsidRDefault="003E5FDF" w:rsidP="003E5FDF">
            <w:pP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 xml:space="preserve">Ультразвуковая чистка зубов с применением air flow по показаниям, 2 зубных ряда, для пациентов, установившим импланты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F5CE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2900</w:t>
            </w:r>
          </w:p>
        </w:tc>
      </w:tr>
      <w:tr w:rsidR="003E5FDF" w:rsidRPr="003E5FDF" w14:paraId="3EE340A4" w14:textId="77777777" w:rsidTr="00C16DC0">
        <w:trPr>
          <w:trHeight w:val="268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88AC" w14:textId="77777777" w:rsidR="003E5FDF" w:rsidRPr="003E5FDF" w:rsidRDefault="003E5FDF" w:rsidP="003E5FDF">
            <w:pP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Ультразвуковая чистка в счастливый 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0DA5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3900</w:t>
            </w:r>
          </w:p>
        </w:tc>
      </w:tr>
      <w:tr w:rsidR="003E5FDF" w:rsidRPr="003E5FDF" w14:paraId="37273AA9" w14:textId="77777777" w:rsidTr="00C16DC0">
        <w:trPr>
          <w:trHeight w:val="372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BB48" w14:textId="77777777" w:rsidR="003E5FDF" w:rsidRPr="003E5FDF" w:rsidRDefault="003E5FDF" w:rsidP="003E5FDF">
            <w:pP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Комплексная профессиональная гигиена, включающая ультразвуковое удаление наддесневых и поддесневых зубных отложений с применением порошково-абразивного метода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7B9D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8500</w:t>
            </w:r>
          </w:p>
        </w:tc>
      </w:tr>
      <w:tr w:rsidR="003E5FDF" w:rsidRPr="003E5FDF" w14:paraId="3BBB42B0" w14:textId="77777777" w:rsidTr="00C16DC0">
        <w:trPr>
          <w:trHeight w:val="231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2C59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bookmarkStart w:id="1" w:name="_Hlk65593379"/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ПРЕДЛОЖЕНИЯ ДЛЯ ПОДПИСЧИКОВ СОЦИАЛЬНЫХ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5310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3E5FDF" w:rsidRPr="003E5FDF" w14:paraId="29975389" w14:textId="77777777" w:rsidTr="00C16DC0">
        <w:trPr>
          <w:trHeight w:val="1184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246B" w14:textId="77777777" w:rsidR="003E5FDF" w:rsidRPr="003E5FDF" w:rsidRDefault="003E5FDF" w:rsidP="003E5FDF">
            <w:pP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Предложение «Белоснежное комбо» (восстановление витального  зуба фотопломбой,  удаление наддесневых и поддесневых зубных отложений с применением порошково-абразивного метода по показаниям, методом ультразвука, глубокое фторирование эмали зуба в каппе всех зубов)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E57A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9500</w:t>
            </w:r>
          </w:p>
        </w:tc>
      </w:tr>
      <w:tr w:rsidR="003E5FDF" w:rsidRPr="003E5FDF" w14:paraId="6662746A" w14:textId="77777777" w:rsidTr="00C16DC0">
        <w:trPr>
          <w:trHeight w:val="697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7CEC" w14:textId="77777777" w:rsidR="003E5FDF" w:rsidRPr="003E5FDF" w:rsidRDefault="003E5FDF" w:rsidP="003E5FDF">
            <w:pP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Предложение «Идеальная реставрация» любого постоянного зуба со штифтом или без применения штифта в зависимости от показаний, УЗ чистка всех зубов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2E85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9500</w:t>
            </w:r>
          </w:p>
        </w:tc>
      </w:tr>
      <w:tr w:rsidR="003E5FDF" w:rsidRPr="003E5FDF" w14:paraId="76E03805" w14:textId="77777777" w:rsidTr="00C16DC0">
        <w:trPr>
          <w:trHeight w:val="853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E703" w14:textId="77777777" w:rsidR="003E5FDF" w:rsidRPr="003E5FDF" w:rsidRDefault="003E5FDF" w:rsidP="003E5FDF">
            <w:pPr>
              <w:rPr>
                <w:rFonts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 xml:space="preserve">Предложение «Антикариозное комбо» (герметизация фиссур 2-х зубов, ультразвуковая чистка всех зубов </w:t>
            </w: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с применением порошково-абразивного метода по показаниям, глубокое фторирование в каппе)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5C7E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9500</w:t>
            </w:r>
          </w:p>
        </w:tc>
        <w:bookmarkEnd w:id="1"/>
      </w:tr>
      <w:tr w:rsidR="003E5FDF" w:rsidRPr="003E5FDF" w14:paraId="1C3325F2" w14:textId="77777777" w:rsidTr="00C16DC0">
        <w:trPr>
          <w:trHeight w:val="404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0763" w14:textId="77777777" w:rsidR="003E5FDF" w:rsidRPr="003E5FDF" w:rsidRDefault="003E5FDF" w:rsidP="003E5FDF">
            <w:pPr>
              <w:ind w:right="8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ПРЕДЛОЖЕНИЯ ДЛЯ ПОДПИСЧИКОВ СОЦИАЛЬНЫХ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2647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3E5FDF" w:rsidRPr="003E5FDF" w14:paraId="69D8AFEC" w14:textId="77777777" w:rsidTr="00C16DC0">
        <w:trPr>
          <w:trHeight w:val="58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7892" w14:textId="77777777" w:rsidR="003E5FDF" w:rsidRPr="003E5FDF" w:rsidRDefault="003E5FDF" w:rsidP="003E5FDF">
            <w:pPr>
              <w:ind w:right="8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Цельноциркониевая коронка, полная анатомия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7A11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19500</w:t>
            </w:r>
          </w:p>
        </w:tc>
      </w:tr>
      <w:tr w:rsidR="003E5FDF" w:rsidRPr="003E5FDF" w14:paraId="2E461DC8" w14:textId="77777777" w:rsidTr="00C16DC0">
        <w:trPr>
          <w:trHeight w:val="149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D118" w14:textId="1E567061" w:rsidR="003E5FDF" w:rsidRPr="003E5FDF" w:rsidRDefault="003E5FDF" w:rsidP="003E5FDF">
            <w:pPr>
              <w:ind w:right="8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 xml:space="preserve">Коронка керамическая на каркасе из </w:t>
            </w:r>
            <w:r w:rsidRPr="003E5FDF"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zno</w:t>
            </w: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2, нанесение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4FD3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21500</w:t>
            </w:r>
          </w:p>
        </w:tc>
      </w:tr>
      <w:tr w:rsidR="003E5FDF" w:rsidRPr="003E5FDF" w14:paraId="74D32FF4" w14:textId="77777777" w:rsidTr="00C16DC0">
        <w:trPr>
          <w:trHeight w:val="178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4A1C" w14:textId="77777777" w:rsidR="003E5FDF" w:rsidRPr="003E5FDF" w:rsidRDefault="003E5FDF" w:rsidP="003E5FDF">
            <w:pPr>
              <w:ind w:right="8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 xml:space="preserve">Пресскерамика </w:t>
            </w:r>
            <w:r w:rsidRPr="003E5FDF"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Emax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06D1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23000</w:t>
            </w:r>
          </w:p>
        </w:tc>
      </w:tr>
      <w:tr w:rsidR="003E5FDF" w:rsidRPr="003E5FDF" w14:paraId="38A44B49" w14:textId="77777777" w:rsidTr="00C16DC0">
        <w:trPr>
          <w:trHeight w:val="141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8E09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ПРЕДЛОЖЕНИЯ ДЛЯ ПОДПИСЧИКОВ СОЦИАЛЬНЫХ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ECC7" w14:textId="77777777" w:rsidR="003E5FDF" w:rsidRPr="003E5FDF" w:rsidRDefault="003E5FDF" w:rsidP="003E5FDF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E5FDF" w:rsidRPr="003E5FDF" w14:paraId="58FF3633" w14:textId="77777777" w:rsidTr="00C16DC0">
        <w:trPr>
          <w:trHeight w:val="230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03D1" w14:textId="32912DFF" w:rsidR="003E5FDF" w:rsidRPr="003E5FDF" w:rsidRDefault="003E5FDF" w:rsidP="003E5FDF">
            <w:pPr>
              <w:rPr>
                <w:rFonts w:cs="Times New Roman"/>
                <w:strike/>
                <w:color w:val="000000" w:themeColor="text1"/>
                <w:sz w:val="28"/>
                <w:szCs w:val="28"/>
                <w:lang w:eastAsia="en-US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 xml:space="preserve">Коронка керамическая на каркасе из </w:t>
            </w:r>
            <w:r w:rsidRPr="003E5FDF"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  <w:t>zno</w:t>
            </w: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2 с опорой на имплант, нанесение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29AA" w14:textId="77777777" w:rsidR="003E5FDF" w:rsidRPr="003E5FDF" w:rsidRDefault="003E5FDF" w:rsidP="003E5FDF">
            <w:pPr>
              <w:jc w:val="center"/>
              <w:rPr>
                <w:rFonts w:cs="Times New Roman"/>
                <w:strike/>
                <w:color w:val="000000" w:themeColor="text1"/>
                <w:sz w:val="28"/>
                <w:szCs w:val="28"/>
              </w:rPr>
            </w:pPr>
            <w:r w:rsidRPr="003E5FDF">
              <w:rPr>
                <w:rFonts w:cs="Times New Roman"/>
                <w:color w:val="000000" w:themeColor="text1"/>
                <w:sz w:val="28"/>
                <w:szCs w:val="28"/>
              </w:rPr>
              <w:t>32000</w:t>
            </w:r>
          </w:p>
        </w:tc>
      </w:tr>
    </w:tbl>
    <w:p w14:paraId="6C131DDD" w14:textId="77777777" w:rsidR="00272288" w:rsidRDefault="00272288" w:rsidP="00C16DC0">
      <w:pPr>
        <w:pStyle w:val="Standard"/>
        <w:rPr>
          <w:sz w:val="28"/>
          <w:lang w:val="ru-RU"/>
        </w:rPr>
      </w:pPr>
      <w:r>
        <w:rPr>
          <w:sz w:val="28"/>
          <w:lang w:val="ru-RU"/>
        </w:rPr>
        <w:t xml:space="preserve">Место проведения акций: ООО «Стоматология на Гагарина», </w:t>
      </w:r>
    </w:p>
    <w:p w14:paraId="6C88C61F" w14:textId="5DEEE3E5" w:rsidR="00272288" w:rsidRDefault="00272288" w:rsidP="00C16DC0">
      <w:pPr>
        <w:pStyle w:val="Standard"/>
        <w:rPr>
          <w:sz w:val="28"/>
          <w:lang w:val="ru-RU"/>
        </w:rPr>
      </w:pPr>
      <w:r>
        <w:rPr>
          <w:sz w:val="28"/>
          <w:lang w:val="ru-RU"/>
        </w:rPr>
        <w:t>адрес:  г. Краснодар, ул. Гагарина 145,2</w:t>
      </w:r>
      <w:r w:rsidR="003B3AA4">
        <w:rPr>
          <w:sz w:val="28"/>
          <w:lang w:val="ru-RU"/>
        </w:rPr>
        <w:t>149</w:t>
      </w:r>
      <w:r>
        <w:rPr>
          <w:sz w:val="28"/>
          <w:lang w:val="ru-RU"/>
        </w:rPr>
        <w:t>.</w:t>
      </w:r>
    </w:p>
    <w:p w14:paraId="30A9A674" w14:textId="73817E79" w:rsidR="003E5FDF" w:rsidRDefault="003E5FDF" w:rsidP="00C16DC0">
      <w:pPr>
        <w:pStyle w:val="Standard"/>
        <w:rPr>
          <w:sz w:val="28"/>
          <w:lang w:val="ru-RU"/>
        </w:rPr>
      </w:pPr>
      <w:r>
        <w:rPr>
          <w:sz w:val="28"/>
          <w:lang w:val="ru-RU"/>
        </w:rPr>
        <w:t>Срок окончания действия акций и специальных предложения 31.12.2026 г.</w:t>
      </w:r>
    </w:p>
    <w:p w14:paraId="56258AB2" w14:textId="77777777" w:rsidR="00272288" w:rsidRPr="00272288" w:rsidRDefault="00272288" w:rsidP="00C16DC0">
      <w:pPr>
        <w:pStyle w:val="Standard"/>
        <w:rPr>
          <w:sz w:val="28"/>
          <w:lang w:val="ru-RU"/>
        </w:rPr>
      </w:pPr>
      <w:r w:rsidRPr="00272288">
        <w:rPr>
          <w:sz w:val="28"/>
          <w:lang w:val="ru-RU"/>
        </w:rPr>
        <w:t>Генеральный директор</w:t>
      </w:r>
    </w:p>
    <w:p w14:paraId="7946BD2E" w14:textId="57EDEEA3" w:rsidR="00272288" w:rsidRPr="00272288" w:rsidRDefault="00272288" w:rsidP="00C16DC0">
      <w:pPr>
        <w:pStyle w:val="Standard"/>
        <w:rPr>
          <w:sz w:val="28"/>
          <w:lang w:val="ru-RU"/>
        </w:rPr>
      </w:pPr>
      <w:r w:rsidRPr="00272288">
        <w:rPr>
          <w:sz w:val="28"/>
          <w:lang w:val="ru-RU"/>
        </w:rPr>
        <w:t>ООО «Стоматология на Гагарина  С.Ю. Абен</w:t>
      </w:r>
    </w:p>
    <w:p w14:paraId="29D48AD8" w14:textId="77777777" w:rsidR="00385299" w:rsidRPr="00272288" w:rsidRDefault="00385299">
      <w:pPr>
        <w:rPr>
          <w:lang w:val="ru-RU"/>
        </w:rPr>
      </w:pPr>
    </w:p>
    <w:sectPr w:rsidR="00385299" w:rsidRPr="00272288" w:rsidSect="003E5FDF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E7F"/>
    <w:rsid w:val="00272288"/>
    <w:rsid w:val="00336582"/>
    <w:rsid w:val="00385299"/>
    <w:rsid w:val="003B3AA4"/>
    <w:rsid w:val="003E5FDF"/>
    <w:rsid w:val="004910BC"/>
    <w:rsid w:val="00803CEA"/>
    <w:rsid w:val="00BE2E7F"/>
    <w:rsid w:val="00C16DC0"/>
    <w:rsid w:val="00C3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CCA3"/>
  <w15:chartTrackingRefBased/>
  <w15:docId w15:val="{0D2D0E22-A83C-4E2D-A92C-ED95831D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22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link w:val="10"/>
    <w:rsid w:val="00272288"/>
    <w:pPr>
      <w:keepNext/>
      <w:jc w:val="center"/>
      <w:textAlignment w:val="auto"/>
      <w:outlineLvl w:val="0"/>
    </w:pPr>
    <w:rPr>
      <w:rFonts w:eastAsia="Times New Roman"/>
      <w:b/>
      <w:color w:val="000000"/>
      <w:sz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2288"/>
    <w:rPr>
      <w:rFonts w:ascii="Times New Roman" w:eastAsia="Times New Roman" w:hAnsi="Times New Roman" w:cs="Tahoma"/>
      <w:b/>
      <w:color w:val="000000"/>
      <w:kern w:val="3"/>
      <w:sz w:val="28"/>
      <w:szCs w:val="24"/>
      <w:lang w:val="en-US" w:bidi="en-US"/>
    </w:rPr>
  </w:style>
  <w:style w:type="paragraph" w:customStyle="1" w:styleId="Standard">
    <w:name w:val="Standard"/>
    <w:rsid w:val="002722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272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288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table" w:styleId="a5">
    <w:name w:val="Table Grid"/>
    <w:basedOn w:val="a1"/>
    <w:uiPriority w:val="39"/>
    <w:rsid w:val="003E5F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 А</cp:lastModifiedBy>
  <cp:revision>12</cp:revision>
  <cp:lastPrinted>2020-12-08T15:46:00Z</cp:lastPrinted>
  <dcterms:created xsi:type="dcterms:W3CDTF">2018-01-20T13:41:00Z</dcterms:created>
  <dcterms:modified xsi:type="dcterms:W3CDTF">2026-07-31T09:14:00Z</dcterms:modified>
</cp:coreProperties>
</file>