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C2" w:rsidRDefault="0015217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Стоматологическая диагностика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EB15C2" w:rsidRDefault="0015217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          Успех лечения во многом зависит от качества диагностики.  Диагностические исслед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 xml:space="preserve">вания в стоматологии необходимы для постановки правильного </w:t>
      </w:r>
      <w:r>
        <w:rPr>
          <w:rFonts w:eastAsia="Times New Roman" w:cs="Times New Roman"/>
          <w:kern w:val="0"/>
          <w:lang w:val="ru-RU" w:eastAsia="ru-RU" w:bidi="ar-SA"/>
        </w:rPr>
        <w:t>диагноза и составл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ния   плана лечения.   </w:t>
      </w:r>
    </w:p>
    <w:p w:rsidR="00EB15C2" w:rsidRDefault="0015217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         Один из важных методов, позволяющим врачу-стоматологу правильно поставить ди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гноз, а так же своевременно и качественно провести лечение, является метод рентгенолог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 xml:space="preserve">ческой диагностики. </w:t>
      </w:r>
    </w:p>
    <w:p w:rsidR="00EB15C2" w:rsidRDefault="0015217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28"/>
          <w:u w:val="single"/>
          <w:lang w:val="ru-RU" w:eastAsia="ru-RU" w:bidi="ar-SA"/>
        </w:rPr>
        <w:t xml:space="preserve">Правила подготовки </w:t>
      </w:r>
      <w:r>
        <w:rPr>
          <w:rFonts w:eastAsia="Times New Roman" w:cs="Times New Roman"/>
          <w:b/>
          <w:bCs/>
          <w:kern w:val="0"/>
          <w:sz w:val="28"/>
          <w:szCs w:val="28"/>
          <w:u w:val="single"/>
          <w:lang w:val="ru-RU" w:eastAsia="ru-RU" w:bidi="ar-SA"/>
        </w:rPr>
        <w:t>к рентгенологическому исследованию: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</w:t>
      </w:r>
    </w:p>
    <w:p w:rsidR="00EB15C2" w:rsidRDefault="0015217A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 Пациент должен понимать важность предстоящего исследования, должен быть ув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рен в безопасности предстоящего исследования;</w:t>
      </w:r>
    </w:p>
    <w:p w:rsidR="00EB15C2" w:rsidRDefault="0015217A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Перед проведением исследования необходимо позаботиться о т ом, чтобы сделать о</w:t>
      </w:r>
      <w:r>
        <w:rPr>
          <w:rFonts w:eastAsia="Times New Roman" w:cs="Times New Roman"/>
          <w:kern w:val="0"/>
          <w:lang w:val="ru-RU" w:eastAsia="ru-RU" w:bidi="ar-SA"/>
        </w:rPr>
        <w:t>р</w:t>
      </w:r>
      <w:r>
        <w:rPr>
          <w:rFonts w:eastAsia="Times New Roman" w:cs="Times New Roman"/>
          <w:kern w:val="0"/>
          <w:lang w:val="ru-RU" w:eastAsia="ru-RU" w:bidi="ar-SA"/>
        </w:rPr>
        <w:t>ган более доступны</w:t>
      </w:r>
      <w:r>
        <w:rPr>
          <w:rFonts w:eastAsia="Times New Roman" w:cs="Times New Roman"/>
          <w:kern w:val="0"/>
          <w:lang w:val="ru-RU" w:eastAsia="ru-RU" w:bidi="ar-SA"/>
        </w:rPr>
        <w:t>м во время исследования.</w:t>
      </w:r>
    </w:p>
    <w:p w:rsidR="00EB15C2" w:rsidRDefault="0015217A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Пациенту необходимо почистить зубы.</w:t>
      </w:r>
    </w:p>
    <w:p w:rsidR="00EB15C2" w:rsidRDefault="0015217A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Перед рентгенологическим исследованием не употреблять алкоголь и резко пахн</w:t>
      </w:r>
      <w:r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>щую пищу, постараться отказаться от курения.</w:t>
      </w:r>
    </w:p>
    <w:p w:rsidR="00EB15C2" w:rsidRDefault="0015217A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Дополнительной  подгото</w:t>
      </w:r>
      <w:r w:rsidR="00855974">
        <w:rPr>
          <w:rFonts w:eastAsia="Times New Roman" w:cs="Times New Roman"/>
          <w:kern w:val="0"/>
          <w:lang w:val="ru-RU" w:eastAsia="ru-RU" w:bidi="ar-SA"/>
        </w:rPr>
        <w:t>вки к исследованию не требуется.</w:t>
      </w:r>
    </w:p>
    <w:p w:rsidR="00EB15C2" w:rsidRDefault="0015217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br/>
      </w:r>
      <w:r>
        <w:rPr>
          <w:rFonts w:eastAsia="Times New Roman" w:cs="Times New Roman"/>
          <w:kern w:val="0"/>
          <w:lang w:val="ru-RU" w:eastAsia="ru-RU" w:bidi="ar-SA"/>
        </w:rPr>
        <w:t>Необходимость пре</w:t>
      </w:r>
      <w:r>
        <w:rPr>
          <w:rFonts w:eastAsia="Times New Roman" w:cs="Times New Roman"/>
          <w:kern w:val="0"/>
          <w:lang w:val="ru-RU" w:eastAsia="ru-RU" w:bidi="ar-SA"/>
        </w:rPr>
        <w:t xml:space="preserve">дстоящего исследования объясняет пациенту врач, при направлении на исследование из другой клиники, пациент должен при себе иметь направление. </w:t>
      </w:r>
      <w:r>
        <w:rPr>
          <w:rFonts w:eastAsia="Times New Roman" w:cs="Times New Roman"/>
          <w:kern w:val="0"/>
          <w:lang w:val="ru-RU" w:eastAsia="ru-RU" w:bidi="ar-SA"/>
        </w:rPr>
        <w:br/>
      </w:r>
      <w:r>
        <w:rPr>
          <w:rFonts w:eastAsia="Times New Roman" w:cs="Times New Roman"/>
          <w:kern w:val="0"/>
          <w:lang w:val="ru-RU" w:eastAsia="ru-RU" w:bidi="ar-SA"/>
        </w:rPr>
        <w:t>         Перед исследованием необходимо завести медицинскую карту в регистратуре (при ее отсутствии) и пройти в  </w:t>
      </w:r>
      <w:r>
        <w:rPr>
          <w:rFonts w:eastAsia="Times New Roman" w:cs="Times New Roman"/>
          <w:kern w:val="0"/>
          <w:lang w:val="ru-RU" w:eastAsia="ru-RU" w:bidi="ar-SA"/>
        </w:rPr>
        <w:t>рентгенологический кабинет. Пациент должен подписать информ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 xml:space="preserve">рованное согласие  на проведение  рентгенологического исследования. </w:t>
      </w:r>
    </w:p>
    <w:p w:rsidR="00EB15C2" w:rsidRDefault="0015217A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1.     Перед посещением поликлиники (</w:t>
      </w:r>
      <w:proofErr w:type="spellStart"/>
      <w:r>
        <w:rPr>
          <w:rFonts w:eastAsia="Times New Roman" w:cs="Times New Roman"/>
          <w:kern w:val="0"/>
          <w:lang w:val="ru-RU" w:eastAsia="ru-RU" w:bidi="ar-SA"/>
        </w:rPr>
        <w:t>рентгенолаборанта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)  почистить зубы. </w:t>
      </w:r>
    </w:p>
    <w:p w:rsidR="00EB15C2" w:rsidRDefault="0015217A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2.     Перед рентгенологическим исследованием не упот</w:t>
      </w:r>
      <w:r>
        <w:rPr>
          <w:rFonts w:eastAsia="Times New Roman" w:cs="Times New Roman"/>
          <w:kern w:val="0"/>
          <w:lang w:val="ru-RU" w:eastAsia="ru-RU" w:bidi="ar-SA"/>
        </w:rPr>
        <w:t xml:space="preserve">реблять алкоголь и резко пахнущую пищу, постараться отказаться от курения. </w:t>
      </w:r>
    </w:p>
    <w:p w:rsidR="00EB15C2" w:rsidRDefault="0015217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3.      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При проведении  диагностики необходимо снять украшения, нах</w:t>
      </w:r>
      <w:r w:rsidR="00855974">
        <w:rPr>
          <w:rFonts w:eastAsia="Times New Roman" w:cs="Times New Roman"/>
          <w:kern w:val="0"/>
          <w:lang w:val="ru-RU" w:eastAsia="ru-RU" w:bidi="ar-SA"/>
        </w:rPr>
        <w:t xml:space="preserve">одящиеся на уровне исследования </w:t>
      </w:r>
      <w:r>
        <w:rPr>
          <w:rFonts w:eastAsia="Times New Roman" w:cs="Times New Roman"/>
          <w:kern w:val="0"/>
          <w:lang w:val="ru-RU" w:eastAsia="ru-RU" w:bidi="ar-SA"/>
        </w:rPr>
        <w:t>(</w:t>
      </w:r>
      <w:r w:rsidR="00855974">
        <w:rPr>
          <w:rFonts w:eastAsia="Times New Roman" w:cs="Times New Roman"/>
          <w:kern w:val="0"/>
          <w:lang w:val="ru-RU" w:eastAsia="ru-RU" w:bidi="ar-SA"/>
        </w:rPr>
        <w:t>серьги, цепочку, зубные протезы (</w:t>
      </w:r>
      <w:r>
        <w:rPr>
          <w:rFonts w:eastAsia="Times New Roman" w:cs="Times New Roman"/>
          <w:kern w:val="0"/>
          <w:lang w:val="ru-RU" w:eastAsia="ru-RU" w:bidi="ar-SA"/>
        </w:rPr>
        <w:t xml:space="preserve">при наличии). </w:t>
      </w:r>
      <w:proofErr w:type="gramEnd"/>
    </w:p>
    <w:p w:rsidR="00EB15C2" w:rsidRDefault="00855974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Противопоказания</w:t>
      </w:r>
      <w:r w:rsidR="0015217A">
        <w:rPr>
          <w:rFonts w:eastAsia="Times New Roman" w:cs="Times New Roman"/>
          <w:kern w:val="0"/>
          <w:lang w:val="ru-RU" w:eastAsia="ru-RU" w:bidi="ar-SA"/>
        </w:rPr>
        <w:t>:</w:t>
      </w:r>
    </w:p>
    <w:p w:rsidR="00EB15C2" w:rsidRDefault="0015217A">
      <w:pPr>
        <w:widowControl/>
        <w:numPr>
          <w:ilvl w:val="0"/>
          <w:numId w:val="2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больным, наход</w:t>
      </w:r>
      <w:r w:rsidR="00855974">
        <w:rPr>
          <w:rFonts w:eastAsia="Times New Roman" w:cs="Times New Roman"/>
          <w:kern w:val="0"/>
          <w:lang w:val="ru-RU" w:eastAsia="ru-RU" w:bidi="ar-SA"/>
        </w:rPr>
        <w:t>ящимся в тяжелом состоянии,</w:t>
      </w:r>
    </w:p>
    <w:p w:rsidR="00EB15C2" w:rsidRDefault="0015217A">
      <w:pPr>
        <w:widowControl/>
        <w:numPr>
          <w:ilvl w:val="0"/>
          <w:numId w:val="2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больным с кровотечениями.</w:t>
      </w:r>
    </w:p>
    <w:p w:rsidR="00EB15C2" w:rsidRDefault="0015217A">
      <w:pPr>
        <w:widowControl/>
        <w:suppressAutoHyphens w:val="0"/>
        <w:spacing w:before="100" w:after="100"/>
        <w:ind w:left="72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Беременным женщинам (особенно в первом и третьем триместрах беременности) проводят данный вид исследования только с использованием </w:t>
      </w:r>
      <w:proofErr w:type="spellStart"/>
      <w:r>
        <w:rPr>
          <w:rFonts w:eastAsia="Times New Roman" w:cs="Times New Roman"/>
          <w:kern w:val="0"/>
          <w:lang w:val="ru-RU" w:eastAsia="ru-RU" w:bidi="ar-SA"/>
        </w:rPr>
        <w:t>радиовиз</w:t>
      </w:r>
      <w:r w:rsidR="00855974">
        <w:rPr>
          <w:rFonts w:eastAsia="Times New Roman" w:cs="Times New Roman"/>
          <w:kern w:val="0"/>
          <w:lang w:val="ru-RU" w:eastAsia="ru-RU" w:bidi="ar-SA"/>
        </w:rPr>
        <w:t>иографа</w:t>
      </w:r>
      <w:proofErr w:type="spellEnd"/>
      <w:r w:rsidR="00855974">
        <w:rPr>
          <w:rFonts w:eastAsia="Times New Roman" w:cs="Times New Roman"/>
          <w:kern w:val="0"/>
          <w:lang w:val="ru-RU" w:eastAsia="ru-RU" w:bidi="ar-SA"/>
        </w:rPr>
        <w:t xml:space="preserve"> и по строгим показаниям.</w:t>
      </w:r>
      <w:bookmarkStart w:id="0" w:name="_GoBack"/>
      <w:bookmarkEnd w:id="0"/>
    </w:p>
    <w:p w:rsidR="00EB15C2" w:rsidRDefault="00EB15C2">
      <w:pPr>
        <w:pStyle w:val="Standard"/>
        <w:rPr>
          <w:lang w:val="ru-RU"/>
        </w:rPr>
      </w:pPr>
    </w:p>
    <w:sectPr w:rsidR="00EB15C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7A" w:rsidRDefault="0015217A">
      <w:r>
        <w:separator/>
      </w:r>
    </w:p>
  </w:endnote>
  <w:endnote w:type="continuationSeparator" w:id="0">
    <w:p w:rsidR="0015217A" w:rsidRDefault="0015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7A" w:rsidRDefault="0015217A">
      <w:r>
        <w:rPr>
          <w:color w:val="000000"/>
        </w:rPr>
        <w:separator/>
      </w:r>
    </w:p>
  </w:footnote>
  <w:footnote w:type="continuationSeparator" w:id="0">
    <w:p w:rsidR="0015217A" w:rsidRDefault="00152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4BE8"/>
    <w:multiLevelType w:val="multilevel"/>
    <w:tmpl w:val="91563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57272EE"/>
    <w:multiLevelType w:val="multilevel"/>
    <w:tmpl w:val="C35676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15C2"/>
    <w:rsid w:val="0015217A"/>
    <w:rsid w:val="00855974"/>
    <w:rsid w:val="00EB15C2"/>
    <w:rsid w:val="00F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font8">
    <w:name w:val="font_8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font8">
    <w:name w:val="font_8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cp:lastPrinted>2017-02-06T15:09:00Z</cp:lastPrinted>
  <dcterms:created xsi:type="dcterms:W3CDTF">2017-02-17T12:12:00Z</dcterms:created>
  <dcterms:modified xsi:type="dcterms:W3CDTF">2017-02-17T12:14:00Z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