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72D" w:rsidRDefault="0012515A">
      <w:pPr>
        <w:widowControl/>
        <w:suppressAutoHyphens w:val="0"/>
        <w:spacing w:before="100" w:after="100"/>
        <w:jc w:val="center"/>
        <w:textAlignment w:val="auto"/>
      </w:pPr>
      <w:bookmarkStart w:id="0" w:name="_GoBack"/>
      <w:bookmarkEnd w:id="0"/>
      <w:r>
        <w:rPr>
          <w:rFonts w:eastAsia="Times New Roman" w:cs="Times New Roman"/>
          <w:b/>
          <w:bCs/>
          <w:sz w:val="28"/>
          <w:szCs w:val="28"/>
          <w:lang w:val="ru-RU" w:eastAsia="ru-RU" w:bidi="ar-SA"/>
        </w:rPr>
        <w:t>ООО «Стоматология на Гагарина»</w:t>
      </w:r>
    </w:p>
    <w:p w:rsidR="0000172D" w:rsidRDefault="0012515A">
      <w:pPr>
        <w:pStyle w:val="a5"/>
        <w:spacing w:before="28" w:after="0"/>
        <w:rPr>
          <w:sz w:val="28"/>
          <w:szCs w:val="28"/>
        </w:rPr>
      </w:pPr>
      <w:r>
        <w:rPr>
          <w:sz w:val="28"/>
          <w:szCs w:val="28"/>
        </w:rPr>
        <w:t>г. Краснодар                                                                                    09 января 2017 г.</w:t>
      </w:r>
    </w:p>
    <w:p w:rsidR="0000172D" w:rsidRDefault="0000172D">
      <w:pPr>
        <w:widowControl/>
        <w:suppressAutoHyphens w:val="0"/>
        <w:spacing w:before="100" w:after="100"/>
        <w:jc w:val="center"/>
        <w:textAlignment w:val="auto"/>
        <w:rPr>
          <w:rFonts w:eastAsia="Times New Roman" w:cs="Times New Roman"/>
          <w:b/>
          <w:bCs/>
          <w:sz w:val="48"/>
          <w:szCs w:val="48"/>
          <w:lang w:val="ru-RU" w:eastAsia="ru-RU" w:bidi="ar-SA"/>
        </w:rPr>
      </w:pPr>
    </w:p>
    <w:p w:rsidR="0000172D" w:rsidRDefault="0000172D">
      <w:pPr>
        <w:widowControl/>
        <w:suppressAutoHyphens w:val="0"/>
        <w:spacing w:before="100" w:after="100"/>
        <w:jc w:val="center"/>
        <w:textAlignment w:val="auto"/>
        <w:rPr>
          <w:rFonts w:eastAsia="Times New Roman" w:cs="Times New Roman"/>
          <w:b/>
          <w:bCs/>
          <w:sz w:val="48"/>
          <w:szCs w:val="48"/>
          <w:lang w:val="ru-RU" w:eastAsia="ru-RU" w:bidi="ar-SA"/>
        </w:rPr>
      </w:pPr>
    </w:p>
    <w:p w:rsidR="0000172D" w:rsidRDefault="0012515A">
      <w:pPr>
        <w:widowControl/>
        <w:suppressAutoHyphens w:val="0"/>
        <w:spacing w:before="100" w:after="100"/>
        <w:jc w:val="center"/>
        <w:textAlignment w:val="auto"/>
        <w:rPr>
          <w:rFonts w:eastAsia="Times New Roman" w:cs="Times New Roman"/>
          <w:b/>
          <w:bCs/>
          <w:sz w:val="28"/>
          <w:szCs w:val="28"/>
          <w:lang w:val="ru-RU" w:eastAsia="ru-RU" w:bidi="ar-SA"/>
        </w:rPr>
      </w:pPr>
      <w:r>
        <w:rPr>
          <w:rFonts w:eastAsia="Times New Roman" w:cs="Times New Roman"/>
          <w:b/>
          <w:bCs/>
          <w:sz w:val="28"/>
          <w:szCs w:val="28"/>
          <w:lang w:val="ru-RU" w:eastAsia="ru-RU" w:bidi="ar-SA"/>
        </w:rPr>
        <w:t>График приёма граждан</w:t>
      </w:r>
    </w:p>
    <w:p w:rsidR="0000172D" w:rsidRDefault="0012515A">
      <w:pPr>
        <w:widowControl/>
        <w:suppressAutoHyphens w:val="0"/>
        <w:spacing w:before="100" w:after="100"/>
        <w:jc w:val="center"/>
        <w:textAlignment w:val="auto"/>
        <w:rPr>
          <w:rFonts w:eastAsia="Times New Roman" w:cs="Times New Roman"/>
          <w:b/>
          <w:bCs/>
          <w:sz w:val="28"/>
          <w:szCs w:val="28"/>
          <w:lang w:val="ru-RU" w:eastAsia="ru-RU" w:bidi="ar-SA"/>
        </w:rPr>
      </w:pPr>
      <w:r>
        <w:rPr>
          <w:rFonts w:eastAsia="Times New Roman" w:cs="Times New Roman"/>
          <w:b/>
          <w:bCs/>
          <w:sz w:val="28"/>
          <w:szCs w:val="28"/>
          <w:lang w:val="ru-RU" w:eastAsia="ru-RU" w:bidi="ar-SA"/>
        </w:rPr>
        <w:t xml:space="preserve">Генеральным </w:t>
      </w:r>
      <w:r>
        <w:rPr>
          <w:rFonts w:eastAsia="Times New Roman" w:cs="Times New Roman"/>
          <w:b/>
          <w:bCs/>
          <w:sz w:val="28"/>
          <w:szCs w:val="28"/>
          <w:lang w:val="ru-RU" w:eastAsia="ru-RU" w:bidi="ar-SA"/>
        </w:rPr>
        <w:t xml:space="preserve">директором </w:t>
      </w:r>
    </w:p>
    <w:p w:rsidR="0000172D" w:rsidRDefault="0012515A">
      <w:pPr>
        <w:widowControl/>
        <w:suppressAutoHyphens w:val="0"/>
        <w:spacing w:before="100" w:after="100"/>
        <w:jc w:val="center"/>
        <w:textAlignment w:val="auto"/>
      </w:pPr>
      <w:r>
        <w:rPr>
          <w:rFonts w:eastAsia="Times New Roman" w:cs="Times New Roman"/>
          <w:b/>
          <w:bCs/>
          <w:sz w:val="28"/>
          <w:szCs w:val="28"/>
          <w:lang w:val="ru-RU" w:eastAsia="ru-RU" w:bidi="ar-SA"/>
        </w:rPr>
        <w:t>ООО «Стоматология на Гагарина»</w:t>
      </w:r>
    </w:p>
    <w:p w:rsidR="0000172D" w:rsidRDefault="0000172D">
      <w:pPr>
        <w:widowControl/>
        <w:suppressAutoHyphens w:val="0"/>
        <w:spacing w:before="100" w:after="100"/>
        <w:jc w:val="center"/>
        <w:textAlignment w:val="auto"/>
        <w:rPr>
          <w:rFonts w:eastAsia="Times New Roman" w:cs="Times New Roman"/>
          <w:b/>
          <w:bCs/>
          <w:sz w:val="48"/>
          <w:szCs w:val="48"/>
          <w:lang w:val="ru-RU" w:eastAsia="ru-RU" w:bidi="ar-SA"/>
        </w:rPr>
      </w:pPr>
    </w:p>
    <w:p w:rsidR="0000172D" w:rsidRDefault="0000172D">
      <w:pPr>
        <w:widowControl/>
        <w:suppressAutoHyphens w:val="0"/>
        <w:spacing w:before="100" w:after="100"/>
        <w:jc w:val="center"/>
        <w:textAlignment w:val="auto"/>
        <w:rPr>
          <w:rFonts w:eastAsia="Times New Roman" w:cs="Times New Roman"/>
          <w:b/>
          <w:bCs/>
          <w:sz w:val="48"/>
          <w:szCs w:val="48"/>
          <w:lang w:val="ru-RU" w:eastAsia="ru-RU" w:bidi="ar-SA"/>
        </w:rPr>
      </w:pPr>
    </w:p>
    <w:p w:rsidR="0000172D" w:rsidRDefault="0012515A">
      <w:pPr>
        <w:widowControl/>
        <w:suppressAutoHyphens w:val="0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 xml:space="preserve">Генеральный директор </w:t>
      </w:r>
      <w:r>
        <w:rPr>
          <w:rFonts w:eastAsia="Times New Roman" w:cs="Times New Roman"/>
          <w:kern w:val="0"/>
          <w:shd w:val="clear" w:color="auto" w:fill="FFFFFF"/>
          <w:lang w:val="ru-RU" w:eastAsia="ru-RU" w:bidi="ar-SA"/>
        </w:rPr>
        <w:t xml:space="preserve"> </w:t>
      </w:r>
      <w:r>
        <w:rPr>
          <w:rFonts w:eastAsia="Times New Roman" w:cs="Times New Roman"/>
          <w:b/>
          <w:bCs/>
          <w:lang w:val="ru-RU" w:eastAsia="ru-RU" w:bidi="ar-SA"/>
        </w:rPr>
        <w:t xml:space="preserve">ООО «Стоматология на Гагарина» </w:t>
      </w:r>
      <w:r>
        <w:rPr>
          <w:rFonts w:eastAsia="Times New Roman" w:cs="Times New Roman"/>
          <w:b/>
          <w:bCs/>
          <w:kern w:val="0"/>
          <w:lang w:val="ru-RU" w:eastAsia="ru-RU" w:bidi="ar-SA"/>
        </w:rPr>
        <w:t xml:space="preserve"> Абен Сергей Юрьевич  </w:t>
      </w:r>
      <w:r>
        <w:rPr>
          <w:rFonts w:eastAsia="Times New Roman" w:cs="Times New Roman"/>
          <w:kern w:val="0"/>
          <w:shd w:val="clear" w:color="auto" w:fill="FFFFFF"/>
          <w:lang w:val="ru-RU" w:eastAsia="ru-RU" w:bidi="ar-SA"/>
        </w:rPr>
        <w:t>ос</w:t>
      </w:r>
      <w:r>
        <w:rPr>
          <w:rFonts w:eastAsia="Times New Roman" w:cs="Times New Roman"/>
          <w:kern w:val="0"/>
          <w:shd w:val="clear" w:color="auto" w:fill="FFFFFF"/>
          <w:lang w:val="ru-RU" w:eastAsia="ru-RU" w:bidi="ar-SA"/>
        </w:rPr>
        <w:t>у</w:t>
      </w:r>
      <w:r>
        <w:rPr>
          <w:rFonts w:eastAsia="Times New Roman" w:cs="Times New Roman"/>
          <w:kern w:val="0"/>
          <w:shd w:val="clear" w:color="auto" w:fill="FFFFFF"/>
          <w:lang w:val="ru-RU" w:eastAsia="ru-RU" w:bidi="ar-SA"/>
        </w:rPr>
        <w:t>ществляет приём граждан во второй и четвертый понедельник месяца  с 12-00 до 14-00. </w:t>
      </w:r>
    </w:p>
    <w:p w:rsidR="0000172D" w:rsidRDefault="0000172D">
      <w:pPr>
        <w:pStyle w:val="Standard"/>
        <w:rPr>
          <w:lang w:val="ru-RU"/>
        </w:rPr>
      </w:pPr>
    </w:p>
    <w:sectPr w:rsidR="0000172D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15A" w:rsidRDefault="0012515A">
      <w:r>
        <w:separator/>
      </w:r>
    </w:p>
  </w:endnote>
  <w:endnote w:type="continuationSeparator" w:id="0">
    <w:p w:rsidR="0012515A" w:rsidRDefault="00125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15A" w:rsidRDefault="0012515A">
      <w:r>
        <w:rPr>
          <w:color w:val="000000"/>
        </w:rPr>
        <w:separator/>
      </w:r>
    </w:p>
  </w:footnote>
  <w:footnote w:type="continuationSeparator" w:id="0">
    <w:p w:rsidR="0012515A" w:rsidRDefault="001251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0172D"/>
    <w:rsid w:val="0000172D"/>
    <w:rsid w:val="0012515A"/>
    <w:rsid w:val="00EE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pPr>
      <w:widowControl/>
      <w:suppressAutoHyphens w:val="0"/>
      <w:spacing w:before="100" w:after="100"/>
      <w:textAlignment w:val="auto"/>
      <w:outlineLvl w:val="0"/>
    </w:pPr>
    <w:rPr>
      <w:rFonts w:eastAsia="Times New Roman" w:cs="Times New Roman"/>
      <w:b/>
      <w:bCs/>
      <w:sz w:val="48"/>
      <w:szCs w:val="4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10">
    <w:name w:val="Заголовок 1 Знак"/>
    <w:basedOn w:val="a0"/>
    <w:rPr>
      <w:rFonts w:eastAsia="Times New Roman" w:cs="Times New Roman"/>
      <w:b/>
      <w:bCs/>
      <w:kern w:val="3"/>
      <w:sz w:val="48"/>
      <w:szCs w:val="48"/>
      <w:lang w:val="ru-RU" w:eastAsia="ru-RU" w:bidi="ar-SA"/>
    </w:rPr>
  </w:style>
  <w:style w:type="paragraph" w:styleId="a5">
    <w:name w:val="Normal (Web)"/>
    <w:basedOn w:val="a"/>
    <w:pPr>
      <w:widowControl/>
      <w:suppressAutoHyphens w:val="0"/>
      <w:spacing w:before="100" w:after="119"/>
      <w:textAlignment w:val="auto"/>
    </w:pPr>
    <w:rPr>
      <w:rFonts w:eastAsia="Times New Roman" w:cs="Times New Roman"/>
      <w:kern w:val="0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pPr>
      <w:widowControl/>
      <w:suppressAutoHyphens w:val="0"/>
      <w:spacing w:before="100" w:after="100"/>
      <w:textAlignment w:val="auto"/>
      <w:outlineLvl w:val="0"/>
    </w:pPr>
    <w:rPr>
      <w:rFonts w:eastAsia="Times New Roman" w:cs="Times New Roman"/>
      <w:b/>
      <w:bCs/>
      <w:sz w:val="48"/>
      <w:szCs w:val="4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10">
    <w:name w:val="Заголовок 1 Знак"/>
    <w:basedOn w:val="a0"/>
    <w:rPr>
      <w:rFonts w:eastAsia="Times New Roman" w:cs="Times New Roman"/>
      <w:b/>
      <w:bCs/>
      <w:kern w:val="3"/>
      <w:sz w:val="48"/>
      <w:szCs w:val="48"/>
      <w:lang w:val="ru-RU" w:eastAsia="ru-RU" w:bidi="ar-SA"/>
    </w:rPr>
  </w:style>
  <w:style w:type="paragraph" w:styleId="a5">
    <w:name w:val="Normal (Web)"/>
    <w:basedOn w:val="a"/>
    <w:pPr>
      <w:widowControl/>
      <w:suppressAutoHyphens w:val="0"/>
      <w:spacing w:before="100" w:after="119"/>
      <w:textAlignment w:val="auto"/>
    </w:pPr>
    <w:rPr>
      <w:rFonts w:eastAsia="Times New Roman" w:cs="Times New Roman"/>
      <w:kern w:val="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Труженникова</dc:creator>
  <cp:lastModifiedBy>Natali</cp:lastModifiedBy>
  <cp:revision>2</cp:revision>
  <cp:lastPrinted>2017-02-06T15:18:00Z</cp:lastPrinted>
  <dcterms:created xsi:type="dcterms:W3CDTF">2017-02-17T11:03:00Z</dcterms:created>
  <dcterms:modified xsi:type="dcterms:W3CDTF">2017-02-17T11:03:00Z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