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C975" w14:textId="77777777" w:rsidR="001A2722" w:rsidRDefault="003035D5">
      <w:pPr>
        <w:pStyle w:val="a5"/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Информация о внеочередном обслуживании </w:t>
      </w:r>
    </w:p>
    <w:p w14:paraId="3A8E6060" w14:textId="77777777" w:rsidR="001A2722" w:rsidRDefault="003035D5">
      <w:pPr>
        <w:pStyle w:val="a5"/>
        <w:spacing w:after="0"/>
        <w:jc w:val="center"/>
      </w:pPr>
      <w:r>
        <w:rPr>
          <w:b/>
          <w:bCs/>
          <w:sz w:val="44"/>
          <w:szCs w:val="44"/>
        </w:rPr>
        <w:t>отдельных категорий граждан:</w:t>
      </w:r>
    </w:p>
    <w:p w14:paraId="031418AC" w14:textId="77777777" w:rsidR="001A2722" w:rsidRDefault="001A2722">
      <w:pPr>
        <w:pStyle w:val="a5"/>
        <w:spacing w:after="0"/>
      </w:pPr>
    </w:p>
    <w:p w14:paraId="35033123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Герои Социалистического Труда; </w:t>
      </w:r>
    </w:p>
    <w:p w14:paraId="5680DD77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полные кавалеры ордена Трудовой Славы ст. 1.1, 5 Федерального закона от 09.01.1997 № 5-ФЗ «О предоставлении социальных гарантий </w:t>
      </w:r>
      <w:r>
        <w:rPr>
          <w:sz w:val="36"/>
          <w:szCs w:val="36"/>
        </w:rPr>
        <w:t xml:space="preserve">Героям Социалистического Труда и полным кавалерам ордена Трудовой Славы» </w:t>
      </w:r>
    </w:p>
    <w:p w14:paraId="28BCEF3B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инвалиды войны, </w:t>
      </w:r>
      <w:proofErr w:type="spellStart"/>
      <w:r>
        <w:rPr>
          <w:sz w:val="36"/>
          <w:szCs w:val="36"/>
        </w:rPr>
        <w:t>пп</w:t>
      </w:r>
      <w:proofErr w:type="spellEnd"/>
      <w:r>
        <w:rPr>
          <w:sz w:val="36"/>
          <w:szCs w:val="36"/>
        </w:rPr>
        <w:t xml:space="preserve">. 28 п. 1 ст. 14 Федерального закона от 12.01.1995 № 5-ФЗ «О ветеранах» </w:t>
      </w:r>
    </w:p>
    <w:p w14:paraId="73326B78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участники Великой Отечественной войны </w:t>
      </w:r>
      <w:proofErr w:type="spellStart"/>
      <w:r>
        <w:rPr>
          <w:sz w:val="36"/>
          <w:szCs w:val="36"/>
        </w:rPr>
        <w:t>пп</w:t>
      </w:r>
      <w:proofErr w:type="spellEnd"/>
      <w:r>
        <w:rPr>
          <w:sz w:val="36"/>
          <w:szCs w:val="36"/>
        </w:rPr>
        <w:t xml:space="preserve">. 19 п. 1 ст. 15 Федерального закона от 12.01.1995 </w:t>
      </w:r>
      <w:r>
        <w:rPr>
          <w:sz w:val="36"/>
          <w:szCs w:val="36"/>
        </w:rPr>
        <w:t xml:space="preserve">№ 5-ФЗ </w:t>
      </w:r>
    </w:p>
    <w:p w14:paraId="7051CDE8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лица, награжденные знаком «Жителю блокадного Ленинграда» </w:t>
      </w:r>
      <w:proofErr w:type="spellStart"/>
      <w:r>
        <w:rPr>
          <w:sz w:val="36"/>
          <w:szCs w:val="36"/>
        </w:rPr>
        <w:t>пп</w:t>
      </w:r>
      <w:proofErr w:type="spellEnd"/>
      <w:r>
        <w:rPr>
          <w:sz w:val="36"/>
          <w:szCs w:val="36"/>
        </w:rPr>
        <w:t xml:space="preserve">. 15 п. 1 ст. 18 Федерального закона от 12.01.1995 № 5-ФЗ </w:t>
      </w:r>
    </w:p>
    <w:p w14:paraId="0D552C1B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герои Советского Союза; </w:t>
      </w:r>
    </w:p>
    <w:p w14:paraId="1789ADCD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герои Российской Федерации; </w:t>
      </w:r>
    </w:p>
    <w:p w14:paraId="17DD4879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полные кавалеры ордена </w:t>
      </w:r>
      <w:proofErr w:type="gramStart"/>
      <w:r>
        <w:rPr>
          <w:sz w:val="36"/>
          <w:szCs w:val="36"/>
        </w:rPr>
        <w:t>Славы(</w:t>
      </w:r>
      <w:proofErr w:type="gramEnd"/>
      <w:r>
        <w:rPr>
          <w:sz w:val="36"/>
          <w:szCs w:val="36"/>
        </w:rPr>
        <w:t xml:space="preserve">ст. 1.1, 7 Закона РФ от 15.01.1993 № 4301-1 «О </w:t>
      </w:r>
      <w:r>
        <w:rPr>
          <w:sz w:val="36"/>
          <w:szCs w:val="36"/>
        </w:rPr>
        <w:t xml:space="preserve">статусе Героев Советского Союза, Героев Российской Федерации и полных кавалеров ордена Славы») </w:t>
      </w:r>
    </w:p>
    <w:p w14:paraId="1F3209E0" w14:textId="77777777" w:rsidR="001A2722" w:rsidRDefault="003035D5">
      <w:pPr>
        <w:pStyle w:val="a5"/>
        <w:numPr>
          <w:ilvl w:val="0"/>
          <w:numId w:val="1"/>
        </w:numPr>
        <w:spacing w:after="0"/>
      </w:pPr>
      <w:r>
        <w:rPr>
          <w:sz w:val="36"/>
          <w:szCs w:val="36"/>
        </w:rPr>
        <w:t xml:space="preserve">инвалиды I и II </w:t>
      </w:r>
      <w:proofErr w:type="gramStart"/>
      <w:r>
        <w:rPr>
          <w:sz w:val="36"/>
          <w:szCs w:val="36"/>
        </w:rPr>
        <w:t>групп(</w:t>
      </w:r>
      <w:proofErr w:type="spellStart"/>
      <w:proofErr w:type="gramEnd"/>
      <w:r>
        <w:rPr>
          <w:sz w:val="36"/>
          <w:szCs w:val="36"/>
        </w:rPr>
        <w:t>абз</w:t>
      </w:r>
      <w:proofErr w:type="spellEnd"/>
      <w:r>
        <w:rPr>
          <w:sz w:val="36"/>
          <w:szCs w:val="36"/>
        </w:rPr>
        <w:t>. 6 п. 1 Указа Президента РФ от 02.10.1992 № 1157)</w:t>
      </w:r>
    </w:p>
    <w:p w14:paraId="5DB18787" w14:textId="77777777" w:rsidR="001A2722" w:rsidRDefault="001A2722">
      <w:pPr>
        <w:pStyle w:val="Standard"/>
        <w:rPr>
          <w:lang w:val="ru-RU"/>
        </w:rPr>
      </w:pPr>
    </w:p>
    <w:sectPr w:rsidR="001A272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7C3B" w14:textId="77777777" w:rsidR="003035D5" w:rsidRDefault="003035D5">
      <w:r>
        <w:separator/>
      </w:r>
    </w:p>
  </w:endnote>
  <w:endnote w:type="continuationSeparator" w:id="0">
    <w:p w14:paraId="0B9C3966" w14:textId="77777777" w:rsidR="003035D5" w:rsidRDefault="0030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6148" w14:textId="77777777" w:rsidR="003035D5" w:rsidRDefault="003035D5">
      <w:r>
        <w:rPr>
          <w:color w:val="000000"/>
        </w:rPr>
        <w:separator/>
      </w:r>
    </w:p>
  </w:footnote>
  <w:footnote w:type="continuationSeparator" w:id="0">
    <w:p w14:paraId="350A25FB" w14:textId="77777777" w:rsidR="003035D5" w:rsidRDefault="00303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3A51"/>
    <w:multiLevelType w:val="multilevel"/>
    <w:tmpl w:val="F036CE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2722"/>
    <w:rsid w:val="001A2722"/>
    <w:rsid w:val="003035D5"/>
    <w:rsid w:val="0065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809E"/>
  <w15:docId w15:val="{C7B3BEB1-6289-4893-8BE5-3C7246C6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Обычный (веб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Труженников</dc:creator>
  <cp:lastModifiedBy>Николай Труженников</cp:lastModifiedBy>
  <cp:revision>2</cp:revision>
  <dcterms:created xsi:type="dcterms:W3CDTF">2023-08-07T08:30:00Z</dcterms:created>
  <dcterms:modified xsi:type="dcterms:W3CDTF">2023-08-07T08:30:00Z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